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832BA" w:rsidRDefault="00A956FE" w:rsidP="00D32F09">
      <w:pPr>
        <w:rPr>
          <w:rFonts w:asciiTheme="minorHAnsi" w:hAnsiTheme="minorHAnsi" w:cs="Arial"/>
          <w:b/>
          <w:lang w:val="en-ZA"/>
        </w:rPr>
      </w:pPr>
      <w:r w:rsidRPr="006051A2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61003E" w:rsidRPr="006051A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051A2">
        <w:rPr>
          <w:rFonts w:asciiTheme="minorHAnsi" w:hAnsiTheme="minorHAnsi" w:cs="Arial"/>
          <w:b/>
          <w:lang w:val="en-ZA"/>
        </w:rPr>
        <w:t>02 February 2015</w:t>
      </w:r>
    </w:p>
    <w:p w:rsidR="00BC744C" w:rsidRPr="00A956FE" w:rsidRDefault="00BC744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INA508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051A2">
        <w:rPr>
          <w:rFonts w:asciiTheme="minorHAnsi" w:hAnsiTheme="minorHAnsi" w:cs="Arial"/>
          <w:color w:val="333333"/>
          <w:lang w:val="en-ZA"/>
        </w:rPr>
        <w:t>03 February 2015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BC744C">
        <w:rPr>
          <w:rFonts w:asciiTheme="minorHAnsi" w:hAnsiTheme="minorHAnsi" w:cs="Arial"/>
          <w:lang w:val="en-ZA"/>
        </w:rPr>
        <w:t xml:space="preserve">n </w:t>
      </w:r>
      <w:r w:rsidR="00BC744C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C744C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C744C">
        <w:rPr>
          <w:rFonts w:asciiTheme="minorHAnsi" w:hAnsiTheme="minorHAnsi" w:cs="Arial"/>
          <w:b/>
          <w:lang w:val="en-ZA"/>
        </w:rPr>
        <w:tab/>
      </w:r>
      <w:r w:rsidR="00BC744C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C744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 xml:space="preserve">R   </w:t>
      </w:r>
      <w:r w:rsidR="006051A2">
        <w:rPr>
          <w:rFonts w:asciiTheme="minorHAnsi" w:hAnsiTheme="minorHAnsi" w:cs="Arial"/>
          <w:lang w:val="en-ZA"/>
        </w:rPr>
        <w:t>2,683</w:t>
      </w:r>
      <w:r w:rsidR="00BC744C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6051A2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6051A2">
        <w:rPr>
          <w:rFonts w:asciiTheme="minorHAnsi" w:hAnsiTheme="minorHAnsi" w:cs="Arial"/>
          <w:lang w:val="en-ZA"/>
        </w:rPr>
        <w:t>547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6051A2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051A2">
        <w:rPr>
          <w:rFonts w:asciiTheme="minorHAnsi" w:hAnsiTheme="minorHAnsi" w:cs="Arial"/>
          <w:b/>
          <w:bCs/>
          <w:lang w:val="en-ZA"/>
        </w:rPr>
        <w:t>Issue Price</w:t>
      </w:r>
      <w:r w:rsidRPr="006051A2">
        <w:rPr>
          <w:rFonts w:asciiTheme="minorHAnsi" w:hAnsiTheme="minorHAnsi" w:cs="Arial"/>
          <w:lang w:val="en-ZA"/>
        </w:rPr>
        <w:tab/>
      </w:r>
      <w:r w:rsidR="006051A2">
        <w:rPr>
          <w:rFonts w:asciiTheme="minorHAnsi" w:hAnsiTheme="minorHAnsi" w:cs="Arial"/>
          <w:lang w:val="en-ZA"/>
        </w:rPr>
        <w:t>99.766795</w:t>
      </w:r>
      <w:r w:rsidR="00BC744C" w:rsidRPr="006051A2"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C744C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February</w:t>
      </w:r>
      <w:r w:rsidR="00BC744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C744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BC744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11 February</w:t>
      </w:r>
      <w:r w:rsidR="00BC744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6051A2">
        <w:rPr>
          <w:rFonts w:asciiTheme="minorHAnsi" w:hAnsiTheme="minorHAnsi" w:cs="Arial"/>
          <w:lang w:val="en-ZA"/>
        </w:rPr>
        <w:t>03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740B1">
        <w:rPr>
          <w:rFonts w:asciiTheme="minorHAnsi" w:hAnsiTheme="minorHAnsi"/>
          <w:lang w:val="en-ZA"/>
        </w:rPr>
        <w:t>03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BC744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ZAG000119546</w:t>
      </w:r>
    </w:p>
    <w:p w:rsidR="00D32F09" w:rsidRPr="00A956FE" w:rsidRDefault="00BC744C" w:rsidP="00BC744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744C" w:rsidRDefault="00BC744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C744C" w:rsidRPr="00F64748" w:rsidRDefault="006051A2" w:rsidP="00BC744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BC744C" w:rsidRPr="00F64748">
        <w:rPr>
          <w:rFonts w:asciiTheme="minorHAnsi" w:hAnsiTheme="minorHAnsi" w:cs="Arial"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>RMB</w:t>
      </w:r>
      <w:r w:rsidR="00BC744C" w:rsidRPr="00F64748">
        <w:rPr>
          <w:rFonts w:asciiTheme="minorHAnsi" w:hAnsiTheme="minorHAnsi" w:cs="Arial"/>
          <w:lang w:val="en-ZA"/>
        </w:rPr>
        <w:tab/>
        <w:t xml:space="preserve">+27 11 </w:t>
      </w:r>
      <w:r w:rsidR="00BC744C"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6051A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90" w:rsidRDefault="005A5990">
      <w:r>
        <w:separator/>
      </w:r>
    </w:p>
  </w:endnote>
  <w:endnote w:type="continuationSeparator" w:id="0">
    <w:p w:rsidR="005A5990" w:rsidRDefault="005A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51A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51A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90" w:rsidRDefault="005A5990">
      <w:r>
        <w:separator/>
      </w:r>
    </w:p>
  </w:footnote>
  <w:footnote w:type="continuationSeparator" w:id="0">
    <w:p w:rsidR="005A5990" w:rsidRDefault="005A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6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6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E2B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28E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5990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51A2"/>
    <w:rsid w:val="006072DA"/>
    <w:rsid w:val="0061003E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0B1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43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FCB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4C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B1D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22A7E3A-A1AB-48AB-99A6-2717A134DA64}"/>
</file>

<file path=customXml/itemProps2.xml><?xml version="1.0" encoding="utf-8"?>
<ds:datastoreItem xmlns:ds="http://schemas.openxmlformats.org/officeDocument/2006/customXml" ds:itemID="{C3E72320-657E-4BAF-AE05-36AC9A11D776}"/>
</file>

<file path=customXml/itemProps3.xml><?xml version="1.0" encoding="utf-8"?>
<ds:datastoreItem xmlns:ds="http://schemas.openxmlformats.org/officeDocument/2006/customXml" ds:itemID="{F314B518-2087-44B7-8858-C9DB49FBD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First Rand Corporate Centre</Company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INA508 - 03 February 2014</dc:title>
  <dc:creator>Johannesburg Stock Exchange</dc:creator>
  <cp:lastModifiedBy>JSEUser</cp:lastModifiedBy>
  <cp:revision>7</cp:revision>
  <cp:lastPrinted>2012-01-03T09:35:00Z</cp:lastPrinted>
  <dcterms:created xsi:type="dcterms:W3CDTF">2015-02-02T11:35:00Z</dcterms:created>
  <dcterms:modified xsi:type="dcterms:W3CDTF">2015-02-02T13:04:00Z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